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490" w:rsidRPr="009E3490" w:rsidRDefault="00CA45F9" w:rsidP="009E3490">
      <w:pPr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ელ</w:t>
      </w:r>
      <w:r w:rsidR="000F7E20">
        <w:rPr>
          <w:sz w:val="32"/>
          <w:szCs w:val="32"/>
          <w:lang w:val="ka-GE"/>
        </w:rPr>
        <w:t xml:space="preserve">ექტრო </w:t>
      </w:r>
      <w:r>
        <w:rPr>
          <w:sz w:val="32"/>
          <w:szCs w:val="32"/>
          <w:lang w:val="ka-GE"/>
        </w:rPr>
        <w:t xml:space="preserve"> ნაწილი</w:t>
      </w:r>
      <w:r w:rsidRPr="00CA45F9">
        <w:rPr>
          <w:sz w:val="32"/>
          <w:szCs w:val="32"/>
          <w:lang w:val="ka-GE"/>
        </w:rPr>
        <w:t xml:space="preserve">ს სტრუქტურა </w:t>
      </w:r>
    </w:p>
    <w:p w:rsidR="00CA45F9" w:rsidRPr="002267C1" w:rsidRDefault="00CA45F9" w:rsidP="00CA45F9">
      <w:p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ფილიალში ელ. ენერგიის უწყვეტობისათვის</w:t>
      </w:r>
      <w:r w:rsidR="00523BE6">
        <w:rPr>
          <w:sz w:val="16"/>
          <w:szCs w:val="16"/>
        </w:rPr>
        <w:t xml:space="preserve"> </w:t>
      </w:r>
      <w:r w:rsidR="00523BE6">
        <w:rPr>
          <w:sz w:val="16"/>
          <w:szCs w:val="16"/>
          <w:lang w:val="ka-GE"/>
        </w:rPr>
        <w:t xml:space="preserve">საჭიროა გამოვიყენოთ შემდეგი </w:t>
      </w:r>
      <w:r w:rsidRPr="002267C1">
        <w:rPr>
          <w:sz w:val="16"/>
          <w:szCs w:val="16"/>
          <w:lang w:val="ka-GE"/>
        </w:rPr>
        <w:t xml:space="preserve"> ელ. </w:t>
      </w:r>
      <w:r w:rsidR="00523BE6">
        <w:rPr>
          <w:sz w:val="16"/>
          <w:szCs w:val="16"/>
          <w:lang w:val="ka-GE"/>
        </w:rPr>
        <w:t>დანადგარები</w:t>
      </w:r>
      <w:r w:rsidRPr="002267C1">
        <w:rPr>
          <w:sz w:val="16"/>
          <w:szCs w:val="16"/>
          <w:lang w:val="ka-GE"/>
        </w:rPr>
        <w:t>:</w:t>
      </w:r>
    </w:p>
    <w:p w:rsidR="00CA45F9" w:rsidRPr="002267C1" w:rsidRDefault="00CA45F9" w:rsidP="00CA45F9">
      <w:pPr>
        <w:pStyle w:val="ListParagraph"/>
        <w:numPr>
          <w:ilvl w:val="0"/>
          <w:numId w:val="1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</w:rPr>
        <w:t>UPS-</w:t>
      </w:r>
      <w:proofErr w:type="spellStart"/>
      <w:r w:rsidRPr="002267C1">
        <w:rPr>
          <w:sz w:val="16"/>
          <w:szCs w:val="16"/>
        </w:rPr>
        <w:t>უწყვეტი</w:t>
      </w:r>
      <w:proofErr w:type="spellEnd"/>
      <w:r w:rsidRPr="002267C1">
        <w:rPr>
          <w:sz w:val="16"/>
          <w:szCs w:val="16"/>
        </w:rPr>
        <w:t xml:space="preserve"> </w:t>
      </w:r>
      <w:proofErr w:type="spellStart"/>
      <w:r w:rsidRPr="002267C1">
        <w:rPr>
          <w:sz w:val="16"/>
          <w:szCs w:val="16"/>
        </w:rPr>
        <w:t>კვების</w:t>
      </w:r>
      <w:proofErr w:type="spellEnd"/>
      <w:r w:rsidRPr="002267C1">
        <w:rPr>
          <w:sz w:val="16"/>
          <w:szCs w:val="16"/>
        </w:rPr>
        <w:t xml:space="preserve"> </w:t>
      </w:r>
      <w:proofErr w:type="spellStart"/>
      <w:r w:rsidRPr="002267C1">
        <w:rPr>
          <w:sz w:val="16"/>
          <w:szCs w:val="16"/>
        </w:rPr>
        <w:t>წყარო</w:t>
      </w:r>
      <w:proofErr w:type="spellEnd"/>
    </w:p>
    <w:p w:rsidR="00CA45F9" w:rsidRDefault="00CA45F9" w:rsidP="00CA45F9">
      <w:pPr>
        <w:pStyle w:val="ListParagraph"/>
        <w:numPr>
          <w:ilvl w:val="0"/>
          <w:numId w:val="1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გენერატორი</w:t>
      </w:r>
    </w:p>
    <w:p w:rsidR="00B34F19" w:rsidRPr="00DC1EEC" w:rsidRDefault="00B34F19" w:rsidP="00B34F19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გენერატორისა და ქალაქის კვების  ავტომატური გადართვა მოხდეს </w:t>
      </w:r>
      <w:r>
        <w:rPr>
          <w:sz w:val="16"/>
          <w:szCs w:val="16"/>
        </w:rPr>
        <w:t xml:space="preserve">ATS </w:t>
      </w:r>
      <w:r>
        <w:rPr>
          <w:sz w:val="16"/>
          <w:szCs w:val="16"/>
          <w:lang w:val="ka-GE"/>
        </w:rPr>
        <w:t xml:space="preserve">-ის მეშვეობით, </w:t>
      </w:r>
      <w:r w:rsidR="00DC1EEC">
        <w:rPr>
          <w:sz w:val="16"/>
          <w:szCs w:val="16"/>
        </w:rPr>
        <w:t xml:space="preserve">ATS </w:t>
      </w:r>
      <w:proofErr w:type="spellStart"/>
      <w:r w:rsidR="00DC1EEC">
        <w:rPr>
          <w:sz w:val="16"/>
          <w:szCs w:val="16"/>
        </w:rPr>
        <w:t>სისტემის</w:t>
      </w:r>
      <w:proofErr w:type="spellEnd"/>
      <w:r w:rsidR="00DC1EEC">
        <w:rPr>
          <w:sz w:val="16"/>
          <w:szCs w:val="16"/>
        </w:rPr>
        <w:t xml:space="preserve"> </w:t>
      </w:r>
      <w:proofErr w:type="spellStart"/>
      <w:r w:rsidR="00DC1EEC">
        <w:rPr>
          <w:sz w:val="16"/>
          <w:szCs w:val="16"/>
        </w:rPr>
        <w:t>გამართვა</w:t>
      </w:r>
      <w:proofErr w:type="spellEnd"/>
      <w:r w:rsidR="00DC1EEC">
        <w:rPr>
          <w:sz w:val="16"/>
          <w:szCs w:val="16"/>
        </w:rPr>
        <w:t xml:space="preserve"> </w:t>
      </w:r>
      <w:proofErr w:type="spellStart"/>
      <w:r w:rsidR="00DC1EEC">
        <w:rPr>
          <w:sz w:val="16"/>
          <w:szCs w:val="16"/>
        </w:rPr>
        <w:t>მოხდეს</w:t>
      </w:r>
      <w:proofErr w:type="spellEnd"/>
      <w:r w:rsidR="00DC1EEC">
        <w:rPr>
          <w:sz w:val="16"/>
          <w:szCs w:val="16"/>
        </w:rPr>
        <w:t xml:space="preserve"> </w:t>
      </w:r>
      <w:proofErr w:type="spellStart"/>
      <w:r w:rsidR="00DC1EEC">
        <w:rPr>
          <w:sz w:val="16"/>
          <w:szCs w:val="16"/>
        </w:rPr>
        <w:t>ქვემოთ</w:t>
      </w:r>
      <w:proofErr w:type="spellEnd"/>
      <w:r w:rsidR="00DC1EEC">
        <w:rPr>
          <w:sz w:val="16"/>
          <w:szCs w:val="16"/>
        </w:rPr>
        <w:t xml:space="preserve"> </w:t>
      </w:r>
      <w:proofErr w:type="spellStart"/>
      <w:r w:rsidR="00DC1EEC">
        <w:rPr>
          <w:sz w:val="16"/>
          <w:szCs w:val="16"/>
        </w:rPr>
        <w:t>მოცემული</w:t>
      </w:r>
      <w:proofErr w:type="spellEnd"/>
      <w:r w:rsidR="00DC1EEC">
        <w:rPr>
          <w:sz w:val="16"/>
          <w:szCs w:val="16"/>
        </w:rPr>
        <w:t xml:space="preserve"> </w:t>
      </w:r>
      <w:proofErr w:type="spellStart"/>
      <w:r w:rsidR="00DC1EEC">
        <w:rPr>
          <w:sz w:val="16"/>
          <w:szCs w:val="16"/>
        </w:rPr>
        <w:t>სქემის</w:t>
      </w:r>
      <w:proofErr w:type="spellEnd"/>
      <w:r w:rsidR="00DC1EEC">
        <w:rPr>
          <w:sz w:val="16"/>
          <w:szCs w:val="16"/>
        </w:rPr>
        <w:t xml:space="preserve"> </w:t>
      </w:r>
      <w:proofErr w:type="spellStart"/>
      <w:r w:rsidR="00DC1EEC">
        <w:rPr>
          <w:sz w:val="16"/>
          <w:szCs w:val="16"/>
        </w:rPr>
        <w:t>შესაბამისად</w:t>
      </w:r>
      <w:proofErr w:type="spellEnd"/>
      <w:r w:rsidR="00DC1EEC">
        <w:rPr>
          <w:sz w:val="16"/>
          <w:szCs w:val="16"/>
        </w:rPr>
        <w:t>.</w:t>
      </w:r>
    </w:p>
    <w:p w:rsidR="005E316A" w:rsidRPr="005E316A" w:rsidRDefault="005E316A" w:rsidP="00B34F19">
      <w:pPr>
        <w:rPr>
          <w:sz w:val="16"/>
          <w:szCs w:val="16"/>
          <w:lang w:val="ka-GE"/>
        </w:rPr>
      </w:pPr>
      <w:r w:rsidRPr="005E316A">
        <w:rPr>
          <w:noProof/>
          <w:sz w:val="16"/>
          <w:szCs w:val="16"/>
        </w:rPr>
        <w:drawing>
          <wp:inline distT="0" distB="0" distL="0" distR="0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zazashvili\Desktop\at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94" w:rsidRDefault="00BD3494" w:rsidP="00BD3494">
      <w:pPr>
        <w:jc w:val="center"/>
        <w:rPr>
          <w:lang w:val="ka-GE"/>
        </w:rPr>
      </w:pPr>
      <w:r>
        <w:rPr>
          <w:lang w:val="ka-GE"/>
        </w:rPr>
        <w:t>გენერატორი</w:t>
      </w:r>
    </w:p>
    <w:p w:rsidR="00BD3494" w:rsidRPr="00BD3494" w:rsidRDefault="00BD3494" w:rsidP="00BD3494">
      <w:pPr>
        <w:rPr>
          <w:rFonts w:ascii="Sylfaen" w:hAnsi="Sylfaen"/>
          <w:sz w:val="16"/>
          <w:szCs w:val="16"/>
          <w:lang w:val="ka-GE"/>
        </w:rPr>
      </w:pPr>
      <w:r w:rsidRPr="00BD3494">
        <w:rPr>
          <w:rFonts w:ascii="Sylfaen" w:hAnsi="Sylfaen"/>
          <w:sz w:val="16"/>
          <w:szCs w:val="16"/>
          <w:lang w:val="ka-GE"/>
        </w:rPr>
        <w:t xml:space="preserve">გენერატორის სიმძლავრე შეირჩევა </w:t>
      </w:r>
      <w:r w:rsidR="00B50E05">
        <w:rPr>
          <w:rFonts w:ascii="Sylfaen" w:hAnsi="Sylfaen"/>
          <w:sz w:val="16"/>
          <w:szCs w:val="16"/>
          <w:lang w:val="ka-GE"/>
        </w:rPr>
        <w:t>დადგმული</w:t>
      </w:r>
      <w:r w:rsidRPr="00BD3494">
        <w:rPr>
          <w:rFonts w:ascii="Sylfaen" w:hAnsi="Sylfaen"/>
          <w:sz w:val="16"/>
          <w:szCs w:val="16"/>
          <w:lang w:val="ka-GE"/>
        </w:rPr>
        <w:t xml:space="preserve"> სიმძლავის 20 % მეტობით.</w:t>
      </w:r>
      <w:r>
        <w:rPr>
          <w:rFonts w:ascii="Sylfaen" w:hAnsi="Sylfaen"/>
          <w:sz w:val="16"/>
          <w:szCs w:val="16"/>
          <w:lang w:val="ka-GE"/>
        </w:rPr>
        <w:t xml:space="preserve"> გენერატორიდან დაიკვებოს მთლიანი ოფისი,</w:t>
      </w:r>
    </w:p>
    <w:p w:rsidR="00BD3494" w:rsidRPr="00BD3494" w:rsidRDefault="00BD3494" w:rsidP="00BD3494">
      <w:pPr>
        <w:jc w:val="center"/>
      </w:pPr>
      <w:r w:rsidRPr="00BD3494">
        <w:t>UPS</w:t>
      </w:r>
    </w:p>
    <w:p w:rsidR="00BD3494" w:rsidRPr="00BD3494" w:rsidRDefault="00BD3494" w:rsidP="00CA45F9">
      <w:pPr>
        <w:rPr>
          <w:sz w:val="16"/>
          <w:szCs w:val="16"/>
          <w:lang w:val="ka-GE"/>
        </w:rPr>
      </w:pPr>
      <w:r w:rsidRPr="00B85E07">
        <w:rPr>
          <w:sz w:val="16"/>
          <w:szCs w:val="16"/>
        </w:rPr>
        <w:t>UPS-</w:t>
      </w:r>
      <w:r w:rsidRPr="00B85E07">
        <w:rPr>
          <w:sz w:val="16"/>
          <w:szCs w:val="16"/>
          <w:lang w:val="ka-GE"/>
        </w:rPr>
        <w:t>ის სიმძლავრე დგინდება იმ მომხმარებლების ჯამურ სიმძლავრეს დამატებული სიმძლავრის</w:t>
      </w:r>
      <w:r>
        <w:rPr>
          <w:sz w:val="16"/>
          <w:szCs w:val="16"/>
          <w:lang w:val="ka-GE"/>
        </w:rPr>
        <w:t xml:space="preserve"> 20</w:t>
      </w:r>
      <w:r w:rsidRPr="00B85E07">
        <w:rPr>
          <w:sz w:val="16"/>
          <w:szCs w:val="16"/>
          <w:lang w:val="ka-GE"/>
        </w:rPr>
        <w:t>% რომელსაც არ უნდა შეუწყდეს ელ. ენერგია</w:t>
      </w:r>
      <w:r>
        <w:rPr>
          <w:sz w:val="16"/>
          <w:szCs w:val="16"/>
          <w:lang w:val="ka-GE"/>
        </w:rPr>
        <w:t>.</w:t>
      </w:r>
      <w:r>
        <w:rPr>
          <w:sz w:val="16"/>
          <w:szCs w:val="16"/>
        </w:rPr>
        <w:t xml:space="preserve"> </w:t>
      </w:r>
    </w:p>
    <w:p w:rsidR="00CA45F9" w:rsidRPr="002267C1" w:rsidRDefault="00CA45F9" w:rsidP="00CA45F9">
      <w:pPr>
        <w:rPr>
          <w:sz w:val="16"/>
          <w:szCs w:val="16"/>
          <w:lang w:val="ka-GE"/>
        </w:rPr>
      </w:pPr>
      <w:r w:rsidRPr="002267C1">
        <w:rPr>
          <w:sz w:val="16"/>
          <w:szCs w:val="16"/>
        </w:rPr>
        <w:t>UPS-</w:t>
      </w:r>
      <w:r w:rsidRPr="002267C1">
        <w:rPr>
          <w:sz w:val="16"/>
          <w:szCs w:val="16"/>
          <w:lang w:val="ka-GE"/>
        </w:rPr>
        <w:t>დან დაიკვებოს</w:t>
      </w:r>
      <w:r w:rsidR="00F50D48">
        <w:rPr>
          <w:sz w:val="16"/>
          <w:szCs w:val="16"/>
        </w:rPr>
        <w:t xml:space="preserve"> </w:t>
      </w:r>
      <w:r w:rsidR="00F50D48">
        <w:rPr>
          <w:sz w:val="16"/>
          <w:szCs w:val="16"/>
          <w:lang w:val="ka-GE"/>
        </w:rPr>
        <w:t>შემდეგი მომხმარებელი</w:t>
      </w:r>
      <w:r w:rsidRPr="002267C1">
        <w:rPr>
          <w:sz w:val="16"/>
          <w:szCs w:val="16"/>
          <w:lang w:val="ka-GE"/>
        </w:rPr>
        <w:t>:</w:t>
      </w:r>
    </w:p>
    <w:p w:rsidR="00CA45F9" w:rsidRPr="002267C1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სამუშაო მაგიდები</w:t>
      </w:r>
      <w:r w:rsidR="00BB2F19" w:rsidRPr="002267C1">
        <w:rPr>
          <w:sz w:val="16"/>
          <w:szCs w:val="16"/>
          <w:lang w:val="ka-GE"/>
        </w:rPr>
        <w:t xml:space="preserve">, თითო მაგიდაზე როზეტების რაოდენობა 5, ქსელი 2. </w:t>
      </w:r>
    </w:p>
    <w:p w:rsidR="00CA45F9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განათება</w:t>
      </w:r>
      <w:r w:rsidR="00962F5C" w:rsidRPr="002267C1">
        <w:rPr>
          <w:sz w:val="16"/>
          <w:szCs w:val="16"/>
          <w:lang w:val="ka-GE"/>
        </w:rPr>
        <w:t xml:space="preserve">,განათების ის მინიმალური რაოდენობა რაც საკმარისი იქნება ფილიალის ფუნქციონირებისათვის მანამ სანამ </w:t>
      </w:r>
      <w:r w:rsidR="00F50D48">
        <w:rPr>
          <w:sz w:val="16"/>
          <w:szCs w:val="16"/>
        </w:rPr>
        <w:t xml:space="preserve">ATS </w:t>
      </w:r>
      <w:r w:rsidR="00F50D48">
        <w:rPr>
          <w:sz w:val="16"/>
          <w:szCs w:val="16"/>
          <w:lang w:val="ka-GE"/>
        </w:rPr>
        <w:t>სისტემა მოახდენს გადართვას</w:t>
      </w:r>
      <w:r w:rsidR="00962F5C" w:rsidRPr="002267C1">
        <w:rPr>
          <w:sz w:val="16"/>
          <w:szCs w:val="16"/>
          <w:lang w:val="ka-GE"/>
        </w:rPr>
        <w:t>.</w:t>
      </w:r>
    </w:p>
    <w:p w:rsidR="000F7E20" w:rsidRPr="002267C1" w:rsidRDefault="000F7E20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ავარიული განათება </w:t>
      </w:r>
    </w:p>
    <w:p w:rsidR="00E05D2C" w:rsidRPr="002267C1" w:rsidRDefault="00E05D2C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მანიშნებელი აბრა (</w:t>
      </w:r>
      <w:r w:rsidRPr="002267C1">
        <w:rPr>
          <w:sz w:val="16"/>
          <w:szCs w:val="16"/>
        </w:rPr>
        <w:t>EXIT…)</w:t>
      </w:r>
    </w:p>
    <w:p w:rsidR="00CA45F9" w:rsidRPr="002267C1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ქსელის კვება (რეკი)</w:t>
      </w:r>
    </w:p>
    <w:p w:rsidR="0099432C" w:rsidRPr="002267C1" w:rsidRDefault="0099432C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დაცვის სისტემა</w:t>
      </w:r>
    </w:p>
    <w:p w:rsidR="00E05D2C" w:rsidRPr="002267C1" w:rsidRDefault="00E05D2C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ელ. კარი (სლაიდური)</w:t>
      </w:r>
    </w:p>
    <w:p w:rsidR="00CA45F9" w:rsidRPr="002267C1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</w:rPr>
        <w:t>Q-</w:t>
      </w:r>
      <w:proofErr w:type="spellStart"/>
      <w:r w:rsidRPr="002267C1">
        <w:rPr>
          <w:sz w:val="16"/>
          <w:szCs w:val="16"/>
        </w:rPr>
        <w:t>matic</w:t>
      </w:r>
      <w:proofErr w:type="spellEnd"/>
    </w:p>
    <w:p w:rsidR="00CA45F9" w:rsidRPr="002267C1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</w:rPr>
        <w:t>Pay box</w:t>
      </w:r>
    </w:p>
    <w:p w:rsidR="00CA45F9" w:rsidRPr="002267C1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</w:rPr>
        <w:t>ATM</w:t>
      </w:r>
    </w:p>
    <w:p w:rsidR="00CA45F9" w:rsidRPr="002267C1" w:rsidRDefault="00CA45F9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 xml:space="preserve">სარეკლამო მონიტორი </w:t>
      </w:r>
    </w:p>
    <w:p w:rsidR="0099432C" w:rsidRPr="002267C1" w:rsidRDefault="0099432C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გარე სარეკლამო აბრა</w:t>
      </w:r>
    </w:p>
    <w:p w:rsidR="0099432C" w:rsidRDefault="0099432C" w:rsidP="00CA45F9">
      <w:pPr>
        <w:pStyle w:val="ListParagraph"/>
        <w:numPr>
          <w:ilvl w:val="0"/>
          <w:numId w:val="2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შშმ პირების ელ. პანდუსი</w:t>
      </w:r>
      <w:r w:rsidR="009E3490" w:rsidRPr="002267C1">
        <w:rPr>
          <w:sz w:val="16"/>
          <w:szCs w:val="16"/>
          <w:lang w:val="ka-GE"/>
        </w:rPr>
        <w:t xml:space="preserve"> </w:t>
      </w:r>
    </w:p>
    <w:p w:rsidR="000F7E20" w:rsidRDefault="000F7E20" w:rsidP="000F7E20">
      <w:pPr>
        <w:pStyle w:val="ListParagraph"/>
        <w:rPr>
          <w:sz w:val="16"/>
          <w:szCs w:val="16"/>
          <w:lang w:val="ka-GE"/>
        </w:rPr>
      </w:pPr>
    </w:p>
    <w:p w:rsidR="000F7E20" w:rsidRDefault="000F7E20" w:rsidP="000F7E20">
      <w:pPr>
        <w:pStyle w:val="ListParagraph"/>
        <w:numPr>
          <w:ilvl w:val="0"/>
          <w:numId w:val="4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lastRenderedPageBreak/>
        <w:t xml:space="preserve">შენიშვნა: ჩამონათვალში ნახსენებ ზოგიერთ მოცემულობას  შესაძლებელია პროექტი არ ითვალისწინებდეს. </w:t>
      </w:r>
    </w:p>
    <w:p w:rsidR="00CB1610" w:rsidRPr="00CB1610" w:rsidRDefault="00CB1610" w:rsidP="00CB1610">
      <w:pPr>
        <w:pStyle w:val="ListParagraph"/>
        <w:jc w:val="center"/>
        <w:rPr>
          <w:lang w:val="ka-GE"/>
        </w:rPr>
      </w:pPr>
      <w:r>
        <w:rPr>
          <w:lang w:val="ka-GE"/>
        </w:rPr>
        <w:t>განათება</w:t>
      </w:r>
    </w:p>
    <w:p w:rsidR="0099432C" w:rsidRPr="002267C1" w:rsidRDefault="00CB1610" w:rsidP="0099432C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დროის რელეს არსებობის შემთხვევაში</w:t>
      </w:r>
      <w:r w:rsidR="000F7E20">
        <w:rPr>
          <w:sz w:val="16"/>
          <w:szCs w:val="16"/>
          <w:lang w:val="ka-GE"/>
        </w:rPr>
        <w:t xml:space="preserve"> </w:t>
      </w:r>
      <w:r w:rsidR="0099432C" w:rsidRPr="002267C1">
        <w:rPr>
          <w:sz w:val="16"/>
          <w:szCs w:val="16"/>
          <w:lang w:val="ka-GE"/>
        </w:rPr>
        <w:t xml:space="preserve"> განათების სისტემა გააკონტროლოს დროის რელემ </w:t>
      </w:r>
      <w:r w:rsidR="00E70743" w:rsidRPr="002267C1">
        <w:rPr>
          <w:sz w:val="16"/>
          <w:szCs w:val="16"/>
          <w:lang w:val="ka-GE"/>
        </w:rPr>
        <w:t>შემდეგი განრიგით:</w:t>
      </w:r>
    </w:p>
    <w:p w:rsidR="00E70743" w:rsidRPr="002267C1" w:rsidRDefault="00E70743" w:rsidP="0099432C">
      <w:p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ორშაბათი-პარასკევი:  ჩართვა06:30სთ  გამორთვა 20:00სთ</w:t>
      </w:r>
    </w:p>
    <w:p w:rsidR="00E70743" w:rsidRPr="002267C1" w:rsidRDefault="00E70743" w:rsidP="0099432C">
      <w:p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შაბათი: ჩართვა 06:30სთ  გამორთვა 16:00სთ</w:t>
      </w:r>
    </w:p>
    <w:p w:rsidR="00B06A55" w:rsidRDefault="00E70743" w:rsidP="0099432C">
      <w:p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>კვირა: სრულად გამორთული</w:t>
      </w:r>
    </w:p>
    <w:p w:rsidR="00CB1610" w:rsidRDefault="00CB1610" w:rsidP="00CB1610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დროის რელეს საშუალებით გაკონტროლდეს განათების</w:t>
      </w:r>
      <w:r w:rsidR="00523BE6">
        <w:rPr>
          <w:sz w:val="16"/>
          <w:szCs w:val="16"/>
          <w:lang w:val="ka-GE"/>
        </w:rPr>
        <w:t xml:space="preserve"> 80-90%.</w:t>
      </w:r>
      <w:r>
        <w:rPr>
          <w:sz w:val="16"/>
          <w:szCs w:val="16"/>
          <w:lang w:val="ka-GE"/>
        </w:rPr>
        <w:t xml:space="preserve">  </w:t>
      </w:r>
    </w:p>
    <w:p w:rsidR="00B22793" w:rsidRDefault="000F7E20" w:rsidP="0099432C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ლომბარდებში </w:t>
      </w:r>
      <w:r w:rsidR="00B22793">
        <w:rPr>
          <w:sz w:val="16"/>
          <w:szCs w:val="16"/>
          <w:lang w:val="ka-GE"/>
        </w:rPr>
        <w:t xml:space="preserve">ოფისის </w:t>
      </w:r>
      <w:r>
        <w:rPr>
          <w:sz w:val="16"/>
          <w:szCs w:val="16"/>
          <w:lang w:val="ka-GE"/>
        </w:rPr>
        <w:t>განათებისათვის არ არის საჭირო დროის რელე. განათების კონტროლი მოხდეს ცენტრალური მართვის ღილაკით.</w:t>
      </w:r>
      <w:r w:rsidR="00DE4BA8">
        <w:rPr>
          <w:sz w:val="16"/>
          <w:szCs w:val="16"/>
          <w:lang w:val="ka-GE"/>
        </w:rPr>
        <w:t xml:space="preserve"> ხოლო </w:t>
      </w:r>
      <w:r w:rsidR="00B22793">
        <w:rPr>
          <w:sz w:val="16"/>
          <w:szCs w:val="16"/>
          <w:lang w:val="ka-GE"/>
        </w:rPr>
        <w:t>გარე აბრის განათება აკონტროლოს ფოტო-რელემ.</w:t>
      </w:r>
    </w:p>
    <w:p w:rsidR="00E70743" w:rsidRDefault="000F310B" w:rsidP="0099432C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განათების სისტემის კონტროლი უნდა ხდებოდეს  2 მართვით: (ავტომატური და ხელით მართვით)</w:t>
      </w:r>
    </w:p>
    <w:p w:rsidR="007643D9" w:rsidRPr="007643D9" w:rsidRDefault="007643D9" w:rsidP="0099432C">
      <w:pPr>
        <w:rPr>
          <w:sz w:val="16"/>
          <w:szCs w:val="16"/>
          <w:lang w:val="ka-GE"/>
        </w:rPr>
      </w:pPr>
    </w:p>
    <w:p w:rsidR="00684802" w:rsidRDefault="00684802" w:rsidP="00684802">
      <w:pPr>
        <w:jc w:val="center"/>
        <w:rPr>
          <w:sz w:val="32"/>
          <w:szCs w:val="32"/>
          <w:lang w:val="ka-GE"/>
        </w:rPr>
      </w:pPr>
      <w:r w:rsidRPr="00684802">
        <w:rPr>
          <w:sz w:val="32"/>
          <w:szCs w:val="32"/>
          <w:lang w:val="ka-GE"/>
        </w:rPr>
        <w:t>ტექნიკური ოთახი</w:t>
      </w:r>
    </w:p>
    <w:p w:rsidR="009E3490" w:rsidRPr="002267C1" w:rsidRDefault="002267C1" w:rsidP="002267C1">
      <w:pPr>
        <w:ind w:firstLine="720"/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ფართი სადაც უნა განსთავსდეს ელ. დანადგარები: უპს+აკუმულატორები, </w:t>
      </w:r>
      <w:r>
        <w:rPr>
          <w:sz w:val="16"/>
          <w:szCs w:val="16"/>
        </w:rPr>
        <w:t>ATS-</w:t>
      </w:r>
      <w:r>
        <w:rPr>
          <w:sz w:val="16"/>
          <w:szCs w:val="16"/>
          <w:lang w:val="ka-GE"/>
        </w:rPr>
        <w:t xml:space="preserve">სისტემა, გამანაწილებელი ფარი.   </w:t>
      </w:r>
      <w:r w:rsidR="00DE4BA8">
        <w:rPr>
          <w:sz w:val="16"/>
          <w:szCs w:val="16"/>
          <w:lang w:val="ka-GE"/>
        </w:rPr>
        <w:t xml:space="preserve">ფართის </w:t>
      </w:r>
      <w:r>
        <w:rPr>
          <w:sz w:val="16"/>
          <w:szCs w:val="16"/>
          <w:lang w:val="ka-GE"/>
        </w:rPr>
        <w:t xml:space="preserve">საშუალებიდან გამომდინარე უნდა მოხდეს ოთახის ორ ნაწილად გაყოფა: ერთში განთავსდეს </w:t>
      </w:r>
      <w:r>
        <w:rPr>
          <w:sz w:val="16"/>
          <w:szCs w:val="16"/>
        </w:rPr>
        <w:t xml:space="preserve">UPS, </w:t>
      </w:r>
      <w:r>
        <w:rPr>
          <w:sz w:val="16"/>
          <w:szCs w:val="16"/>
          <w:lang w:val="ka-GE"/>
        </w:rPr>
        <w:t xml:space="preserve">მართვის ფარი, </w:t>
      </w:r>
      <w:r>
        <w:rPr>
          <w:sz w:val="16"/>
          <w:szCs w:val="16"/>
        </w:rPr>
        <w:t xml:space="preserve">ATS </w:t>
      </w:r>
      <w:r>
        <w:rPr>
          <w:sz w:val="16"/>
          <w:szCs w:val="16"/>
          <w:lang w:val="ka-GE"/>
        </w:rPr>
        <w:t>სისტემა, მეორე ოთახში ქსელი-უსაფრთხოება.</w:t>
      </w:r>
    </w:p>
    <w:p w:rsidR="00503347" w:rsidRPr="002F5F37" w:rsidRDefault="002267C1" w:rsidP="00523BE6">
      <w:pPr>
        <w:pStyle w:val="ListParagraph"/>
        <w:numPr>
          <w:ilvl w:val="0"/>
          <w:numId w:val="4"/>
        </w:numPr>
        <w:rPr>
          <w:b/>
          <w:color w:val="FF0000"/>
          <w:sz w:val="16"/>
          <w:szCs w:val="16"/>
          <w:lang w:val="ka-GE"/>
        </w:rPr>
      </w:pPr>
      <w:bookmarkStart w:id="0" w:name="_GoBack"/>
      <w:r w:rsidRPr="002F5F37">
        <w:rPr>
          <w:b/>
          <w:color w:val="FF0000"/>
          <w:sz w:val="16"/>
          <w:szCs w:val="16"/>
          <w:lang w:val="ka-GE"/>
        </w:rPr>
        <w:t xml:space="preserve">თავიდან უნდა იყოს აცილებული </w:t>
      </w:r>
      <w:r w:rsidR="00523BE6" w:rsidRPr="002F5F37">
        <w:rPr>
          <w:b/>
          <w:color w:val="FF0000"/>
          <w:sz w:val="16"/>
          <w:szCs w:val="16"/>
          <w:lang w:val="ka-GE"/>
        </w:rPr>
        <w:t>კ</w:t>
      </w:r>
      <w:r w:rsidRPr="002F5F37">
        <w:rPr>
          <w:b/>
          <w:color w:val="FF0000"/>
          <w:sz w:val="16"/>
          <w:szCs w:val="16"/>
          <w:lang w:val="ka-GE"/>
        </w:rPr>
        <w:t xml:space="preserve">ონდიციონერის </w:t>
      </w:r>
      <w:r w:rsidR="00523BE6" w:rsidRPr="002F5F37">
        <w:rPr>
          <w:b/>
          <w:color w:val="FF0000"/>
          <w:sz w:val="16"/>
          <w:szCs w:val="16"/>
          <w:lang w:val="ka-GE"/>
        </w:rPr>
        <w:t>კონდესატის</w:t>
      </w:r>
      <w:r w:rsidRPr="002F5F37">
        <w:rPr>
          <w:b/>
          <w:color w:val="FF0000"/>
          <w:sz w:val="16"/>
          <w:szCs w:val="16"/>
          <w:lang w:val="ka-GE"/>
        </w:rPr>
        <w:t xml:space="preserve"> მოხვედრა ელ. დანადგარებზე. </w:t>
      </w:r>
      <w:r w:rsidR="00684802" w:rsidRPr="002F5F37">
        <w:rPr>
          <w:b/>
          <w:color w:val="FF0000"/>
          <w:sz w:val="16"/>
          <w:szCs w:val="16"/>
          <w:lang w:val="ka-GE"/>
        </w:rPr>
        <w:t xml:space="preserve">ასევე ტექნიკური ოთახი უნდა გრილდებოდეს  </w:t>
      </w:r>
      <w:r w:rsidR="00DE4BA8" w:rsidRPr="002F5F37">
        <w:rPr>
          <w:b/>
          <w:color w:val="FF0000"/>
          <w:sz w:val="16"/>
          <w:szCs w:val="16"/>
          <w:lang w:val="ka-GE"/>
        </w:rPr>
        <w:t xml:space="preserve">შესაბამისი სიმძლავრის </w:t>
      </w:r>
      <w:r w:rsidR="00684802" w:rsidRPr="002F5F37">
        <w:rPr>
          <w:b/>
          <w:color w:val="FF0000"/>
          <w:sz w:val="16"/>
          <w:szCs w:val="16"/>
          <w:lang w:val="ka-GE"/>
        </w:rPr>
        <w:t xml:space="preserve">კონდიცირების </w:t>
      </w:r>
      <w:r w:rsidRPr="002F5F37">
        <w:rPr>
          <w:b/>
          <w:color w:val="FF0000"/>
          <w:sz w:val="16"/>
          <w:szCs w:val="16"/>
          <w:lang w:val="ka-GE"/>
        </w:rPr>
        <w:t xml:space="preserve">მუშა-რეზერვი </w:t>
      </w:r>
      <w:r w:rsidR="00684802" w:rsidRPr="002F5F37">
        <w:rPr>
          <w:b/>
          <w:color w:val="FF0000"/>
          <w:sz w:val="16"/>
          <w:szCs w:val="16"/>
          <w:lang w:val="ka-GE"/>
        </w:rPr>
        <w:t>სისტემით და დამატებით  ქონდეს გამწოვი სისტემა.</w:t>
      </w:r>
    </w:p>
    <w:bookmarkEnd w:id="0"/>
    <w:p w:rsidR="00503347" w:rsidRPr="00523BE6" w:rsidRDefault="00503347" w:rsidP="00523BE6">
      <w:pPr>
        <w:pStyle w:val="ListParagraph"/>
        <w:numPr>
          <w:ilvl w:val="0"/>
          <w:numId w:val="4"/>
        </w:numPr>
        <w:rPr>
          <w:sz w:val="16"/>
          <w:szCs w:val="16"/>
          <w:lang w:val="ka-GE"/>
        </w:rPr>
      </w:pPr>
      <w:r w:rsidRPr="00523BE6">
        <w:rPr>
          <w:sz w:val="16"/>
          <w:szCs w:val="16"/>
          <w:lang w:val="ka-GE"/>
        </w:rPr>
        <w:t xml:space="preserve">ტექნიკურ ოთახში უნდა მოხდეს მონტაჟი ქალაქისა და გენერატორის </w:t>
      </w:r>
      <w:r w:rsidRPr="00523BE6">
        <w:rPr>
          <w:sz w:val="16"/>
          <w:szCs w:val="16"/>
        </w:rPr>
        <w:t xml:space="preserve">ATS </w:t>
      </w:r>
      <w:proofErr w:type="spellStart"/>
      <w:r w:rsidRPr="00523BE6">
        <w:rPr>
          <w:sz w:val="16"/>
          <w:szCs w:val="16"/>
        </w:rPr>
        <w:t>სისტემისა</w:t>
      </w:r>
      <w:proofErr w:type="spellEnd"/>
      <w:r w:rsidRPr="00523BE6">
        <w:rPr>
          <w:sz w:val="16"/>
          <w:szCs w:val="16"/>
        </w:rPr>
        <w:t xml:space="preserve"> (</w:t>
      </w:r>
      <w:proofErr w:type="spellStart"/>
      <w:r w:rsidR="00523BE6" w:rsidRPr="00523BE6">
        <w:rPr>
          <w:sz w:val="16"/>
          <w:szCs w:val="16"/>
        </w:rPr>
        <w:t>გასათვალისწინებელია</w:t>
      </w:r>
      <w:proofErr w:type="spellEnd"/>
      <w:r w:rsidR="00523BE6">
        <w:rPr>
          <w:sz w:val="16"/>
          <w:szCs w:val="16"/>
          <w:lang w:val="ka-GE"/>
        </w:rPr>
        <w:t xml:space="preserve"> </w:t>
      </w:r>
      <w:proofErr w:type="spellStart"/>
      <w:r w:rsidRPr="00523BE6">
        <w:rPr>
          <w:sz w:val="16"/>
          <w:szCs w:val="16"/>
        </w:rPr>
        <w:t>ფართის</w:t>
      </w:r>
      <w:proofErr w:type="spellEnd"/>
      <w:r w:rsidRPr="00523BE6">
        <w:rPr>
          <w:sz w:val="16"/>
          <w:szCs w:val="16"/>
        </w:rPr>
        <w:t xml:space="preserve"> </w:t>
      </w:r>
      <w:proofErr w:type="spellStart"/>
      <w:r w:rsidRPr="00523BE6">
        <w:rPr>
          <w:sz w:val="16"/>
          <w:szCs w:val="16"/>
        </w:rPr>
        <w:t>კუთხით</w:t>
      </w:r>
      <w:proofErr w:type="spellEnd"/>
      <w:r w:rsidRPr="00523BE6">
        <w:rPr>
          <w:sz w:val="16"/>
          <w:szCs w:val="16"/>
        </w:rPr>
        <w:t>)</w:t>
      </w:r>
    </w:p>
    <w:p w:rsidR="000F7E20" w:rsidRPr="00B22793" w:rsidRDefault="000F7E20" w:rsidP="00B22793">
      <w:pPr>
        <w:pStyle w:val="ListParagraph"/>
        <w:numPr>
          <w:ilvl w:val="0"/>
          <w:numId w:val="4"/>
        </w:numPr>
        <w:rPr>
          <w:sz w:val="16"/>
          <w:szCs w:val="16"/>
          <w:lang w:val="ka-GE"/>
        </w:rPr>
      </w:pPr>
      <w:r w:rsidRPr="00B22793">
        <w:rPr>
          <w:sz w:val="16"/>
          <w:szCs w:val="16"/>
          <w:lang w:val="ka-GE"/>
        </w:rPr>
        <w:t>ფილიალში დამონტაჟდეს  ფაზირების ავტომატური გადამრთველი ქალაქის ხაზისათვის.(</w:t>
      </w:r>
      <w:r w:rsidR="00B22793" w:rsidRPr="00B22793">
        <w:rPr>
          <w:sz w:val="16"/>
          <w:szCs w:val="16"/>
          <w:lang w:val="ka-GE"/>
        </w:rPr>
        <w:t xml:space="preserve"> </w:t>
      </w:r>
      <w:r w:rsidR="00DE4BA8">
        <w:rPr>
          <w:sz w:val="16"/>
          <w:szCs w:val="16"/>
          <w:lang w:val="ka-GE"/>
        </w:rPr>
        <w:t xml:space="preserve">საკითხი </w:t>
      </w:r>
      <w:r w:rsidR="00B22793" w:rsidRPr="00B22793">
        <w:rPr>
          <w:sz w:val="16"/>
          <w:szCs w:val="16"/>
          <w:lang w:val="ka-GE"/>
        </w:rPr>
        <w:t xml:space="preserve">წინასწარ </w:t>
      </w:r>
      <w:r w:rsidRPr="00B22793">
        <w:rPr>
          <w:sz w:val="16"/>
          <w:szCs w:val="16"/>
          <w:lang w:val="ka-GE"/>
        </w:rPr>
        <w:t xml:space="preserve"> შესათანხმებელია </w:t>
      </w:r>
      <w:r w:rsidR="00B22793" w:rsidRPr="00B22793">
        <w:rPr>
          <w:sz w:val="16"/>
          <w:szCs w:val="16"/>
          <w:lang w:val="ka-GE"/>
        </w:rPr>
        <w:t>ბანკის მხარესთან ენერგეტიკის მენეჯერებთან</w:t>
      </w:r>
      <w:r w:rsidR="00CB1610">
        <w:rPr>
          <w:sz w:val="16"/>
          <w:szCs w:val="16"/>
          <w:lang w:val="ka-GE"/>
        </w:rPr>
        <w:t>)</w:t>
      </w:r>
      <w:r w:rsidR="00B22793" w:rsidRPr="00B22793">
        <w:rPr>
          <w:sz w:val="16"/>
          <w:szCs w:val="16"/>
          <w:lang w:val="ka-GE"/>
        </w:rPr>
        <w:t xml:space="preserve"> .</w:t>
      </w:r>
    </w:p>
    <w:p w:rsidR="00684802" w:rsidRPr="00684802" w:rsidRDefault="00684802" w:rsidP="00684802">
      <w:pPr>
        <w:rPr>
          <w:lang w:val="ka-GE"/>
        </w:rPr>
      </w:pPr>
    </w:p>
    <w:p w:rsidR="00B06A55" w:rsidRPr="005F73AB" w:rsidRDefault="00B06A55" w:rsidP="005F73AB">
      <w:pPr>
        <w:jc w:val="center"/>
        <w:rPr>
          <w:sz w:val="32"/>
          <w:szCs w:val="32"/>
          <w:lang w:val="ka-GE"/>
        </w:rPr>
      </w:pPr>
      <w:r w:rsidRPr="00B06A55">
        <w:rPr>
          <w:sz w:val="32"/>
          <w:szCs w:val="32"/>
          <w:lang w:val="ka-GE"/>
        </w:rPr>
        <w:t xml:space="preserve">გამანაწილებელი </w:t>
      </w:r>
      <w:r w:rsidR="00B22793">
        <w:rPr>
          <w:sz w:val="32"/>
          <w:szCs w:val="32"/>
          <w:lang w:val="ka-GE"/>
        </w:rPr>
        <w:t>ფარი</w:t>
      </w:r>
    </w:p>
    <w:p w:rsidR="007D467B" w:rsidRPr="002267C1" w:rsidRDefault="007D467B" w:rsidP="00B06A55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 w:rsidRPr="002267C1">
        <w:rPr>
          <w:sz w:val="16"/>
          <w:szCs w:val="16"/>
          <w:lang w:val="ka-GE"/>
        </w:rPr>
        <w:t xml:space="preserve">გამანაწილებელ </w:t>
      </w:r>
      <w:r w:rsidR="00B22793">
        <w:rPr>
          <w:sz w:val="16"/>
          <w:szCs w:val="16"/>
          <w:lang w:val="ka-GE"/>
        </w:rPr>
        <w:t>ფარში</w:t>
      </w:r>
      <w:r w:rsidRPr="002267C1">
        <w:rPr>
          <w:sz w:val="16"/>
          <w:szCs w:val="16"/>
          <w:lang w:val="ka-GE"/>
        </w:rPr>
        <w:t xml:space="preserve"> განთავსებული იყოს სამივე ფაზის და ნეიტრალის ,,</w:t>
      </w:r>
      <w:r w:rsidR="00503347" w:rsidRPr="002267C1">
        <w:rPr>
          <w:sz w:val="16"/>
          <w:szCs w:val="16"/>
          <w:lang w:val="ka-GE"/>
        </w:rPr>
        <w:t>კლემა</w:t>
      </w:r>
      <w:r w:rsidRPr="002267C1">
        <w:rPr>
          <w:sz w:val="16"/>
          <w:szCs w:val="16"/>
          <w:lang w:val="ka-GE"/>
        </w:rPr>
        <w:t>“</w:t>
      </w:r>
      <w:r w:rsidRPr="002267C1">
        <w:rPr>
          <w:sz w:val="16"/>
          <w:szCs w:val="16"/>
        </w:rPr>
        <w:t xml:space="preserve">  </w:t>
      </w:r>
      <w:r w:rsidR="00CB1610">
        <w:rPr>
          <w:sz w:val="16"/>
          <w:szCs w:val="16"/>
          <w:lang w:val="ka-GE"/>
        </w:rPr>
        <w:t xml:space="preserve">( შემკრები) </w:t>
      </w:r>
    </w:p>
    <w:p w:rsidR="00B06A55" w:rsidRPr="002267C1" w:rsidRDefault="00B22793" w:rsidP="00B06A55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ფარზე</w:t>
      </w:r>
      <w:r w:rsidR="00B06A55" w:rsidRPr="002267C1">
        <w:rPr>
          <w:sz w:val="16"/>
          <w:szCs w:val="16"/>
          <w:lang w:val="ka-GE"/>
        </w:rPr>
        <w:t>, გარე მხრიდან იყოს ნაჩვენები განათების სისტემის მართვის ღილაკი (</w:t>
      </w:r>
      <w:r w:rsidR="00B06A55" w:rsidRPr="002267C1">
        <w:rPr>
          <w:sz w:val="16"/>
          <w:szCs w:val="16"/>
        </w:rPr>
        <w:t>hand/auto)</w:t>
      </w:r>
      <w:r w:rsidR="007D467B" w:rsidRPr="002267C1">
        <w:rPr>
          <w:sz w:val="16"/>
          <w:szCs w:val="16"/>
          <w:lang w:val="ka-GE"/>
        </w:rPr>
        <w:t xml:space="preserve"> და განათების სისტემები დაყოფილი უბნებად </w:t>
      </w:r>
    </w:p>
    <w:p w:rsidR="00B06A55" w:rsidRPr="002267C1" w:rsidRDefault="00B22793" w:rsidP="00B06A55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ფარზე</w:t>
      </w:r>
      <w:r w:rsidR="00B06A55" w:rsidRPr="002267C1">
        <w:rPr>
          <w:sz w:val="16"/>
          <w:szCs w:val="16"/>
          <w:lang w:val="ka-GE"/>
        </w:rPr>
        <w:t xml:space="preserve">, გარე მხრიდან ქალაქის და გენერატორის </w:t>
      </w:r>
      <w:r w:rsidR="007D467B" w:rsidRPr="002267C1">
        <w:rPr>
          <w:sz w:val="16"/>
          <w:szCs w:val="16"/>
          <w:lang w:val="ka-GE"/>
        </w:rPr>
        <w:t xml:space="preserve">სამივე ფაზის </w:t>
      </w:r>
      <w:r w:rsidR="007D467B" w:rsidRPr="002267C1">
        <w:rPr>
          <w:sz w:val="16"/>
          <w:szCs w:val="16"/>
        </w:rPr>
        <w:t xml:space="preserve">R, S, T, </w:t>
      </w:r>
      <w:r w:rsidR="00B06A55" w:rsidRPr="002267C1">
        <w:rPr>
          <w:sz w:val="16"/>
          <w:szCs w:val="16"/>
          <w:lang w:val="ka-GE"/>
        </w:rPr>
        <w:t xml:space="preserve">ძაბვის მაჩვენებელი შუქ-დიოდი </w:t>
      </w:r>
    </w:p>
    <w:p w:rsidR="00B06A55" w:rsidRPr="002267C1" w:rsidRDefault="00B22793" w:rsidP="00B06A55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ფარზე</w:t>
      </w:r>
      <w:r w:rsidR="00B06A55" w:rsidRPr="002267C1">
        <w:rPr>
          <w:sz w:val="16"/>
          <w:szCs w:val="16"/>
          <w:lang w:val="ka-GE"/>
        </w:rPr>
        <w:t>, გარე</w:t>
      </w:r>
      <w:r w:rsidR="00684802" w:rsidRPr="002267C1">
        <w:rPr>
          <w:sz w:val="16"/>
          <w:szCs w:val="16"/>
          <w:lang w:val="ka-GE"/>
        </w:rPr>
        <w:t xml:space="preserve"> მხრიდან  </w:t>
      </w:r>
      <w:r w:rsidR="007D467B" w:rsidRPr="002267C1">
        <w:rPr>
          <w:sz w:val="16"/>
          <w:szCs w:val="16"/>
          <w:lang w:val="ka-GE"/>
        </w:rPr>
        <w:t>მზომი კონტროლერი</w:t>
      </w:r>
      <w:r w:rsidR="00684802" w:rsidRPr="002267C1">
        <w:rPr>
          <w:sz w:val="16"/>
          <w:szCs w:val="16"/>
          <w:lang w:val="ka-GE"/>
        </w:rPr>
        <w:t>: ვოლტმეტრი, ვატმეტრი, ამპერმეტრი.</w:t>
      </w:r>
    </w:p>
    <w:p w:rsidR="00503347" w:rsidRPr="002267C1" w:rsidRDefault="005066F4" w:rsidP="00B06A55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ფარში არსებული ყველა </w:t>
      </w:r>
      <w:r w:rsidR="00503347" w:rsidRPr="002267C1">
        <w:rPr>
          <w:sz w:val="16"/>
          <w:szCs w:val="16"/>
          <w:lang w:val="ka-GE"/>
        </w:rPr>
        <w:t xml:space="preserve">შესაბამისი </w:t>
      </w:r>
      <w:r>
        <w:rPr>
          <w:sz w:val="16"/>
          <w:szCs w:val="16"/>
          <w:lang w:val="ka-GE"/>
        </w:rPr>
        <w:t>ამომრთველი დაინომროს გარკვევით ლოკაციის მიხედვით</w:t>
      </w:r>
    </w:p>
    <w:p w:rsidR="00B22793" w:rsidRPr="005F73AB" w:rsidRDefault="005066F4" w:rsidP="005F73AB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ფარ</w:t>
      </w:r>
      <w:r w:rsidR="00503347" w:rsidRPr="002267C1">
        <w:rPr>
          <w:sz w:val="16"/>
          <w:szCs w:val="16"/>
          <w:lang w:val="ka-GE"/>
        </w:rPr>
        <w:t xml:space="preserve">ის შიდა მხარეს მოეწყოს ცალხაზოვანი სქემის შესანახი ჯიბე და სქემა განთავსეს ჯიბეში, </w:t>
      </w:r>
      <w:r w:rsidR="00503347" w:rsidRPr="005F73AB">
        <w:rPr>
          <w:sz w:val="16"/>
          <w:szCs w:val="16"/>
          <w:lang w:val="ka-GE"/>
        </w:rPr>
        <w:t xml:space="preserve">ასევე ცალხაზოვანი </w:t>
      </w:r>
    </w:p>
    <w:p w:rsidR="00503347" w:rsidRDefault="00503347" w:rsidP="005F73AB">
      <w:pPr>
        <w:pStyle w:val="ListParagraph"/>
        <w:rPr>
          <w:sz w:val="16"/>
          <w:szCs w:val="16"/>
          <w:lang w:val="ka-GE"/>
        </w:rPr>
      </w:pPr>
      <w:r w:rsidRPr="00B22793">
        <w:rPr>
          <w:sz w:val="16"/>
          <w:szCs w:val="16"/>
          <w:lang w:val="ka-GE"/>
        </w:rPr>
        <w:t>სქემის ელექტრონული ვერსიის გამოგზავნა მოხდეს მეილზეც</w:t>
      </w:r>
    </w:p>
    <w:p w:rsidR="005066F4" w:rsidRDefault="005066F4" w:rsidP="005066F4">
      <w:pPr>
        <w:pStyle w:val="ListParagraph"/>
        <w:numPr>
          <w:ilvl w:val="0"/>
          <w:numId w:val="3"/>
        </w:num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 xml:space="preserve">ფარში მოხდეს რეზერვი ამომრთველების განთავსება შემდეგი რაოდენობით </w:t>
      </w:r>
      <w:r w:rsidR="001C10AC">
        <w:rPr>
          <w:sz w:val="16"/>
          <w:szCs w:val="16"/>
          <w:lang w:val="ka-GE"/>
        </w:rPr>
        <w:t xml:space="preserve"> 3</w:t>
      </w:r>
      <w:r>
        <w:rPr>
          <w:sz w:val="16"/>
          <w:szCs w:val="16"/>
          <w:lang w:val="ka-GE"/>
        </w:rPr>
        <w:t xml:space="preserve"> ცალი 16 ამპ.  1 P</w:t>
      </w:r>
    </w:p>
    <w:p w:rsidR="001C10AC" w:rsidRDefault="005066F4" w:rsidP="001C10AC">
      <w:pPr>
        <w:pStyle w:val="ListParagraph"/>
        <w:rPr>
          <w:lang w:val="ka-GE"/>
        </w:rPr>
      </w:pPr>
      <w:r>
        <w:rPr>
          <w:sz w:val="16"/>
          <w:szCs w:val="16"/>
          <w:lang w:val="ka-GE"/>
        </w:rPr>
        <w:tab/>
      </w:r>
      <w:r>
        <w:rPr>
          <w:sz w:val="16"/>
          <w:szCs w:val="16"/>
          <w:lang w:val="ka-GE"/>
        </w:rPr>
        <w:tab/>
      </w:r>
      <w:r>
        <w:rPr>
          <w:sz w:val="16"/>
          <w:szCs w:val="16"/>
          <w:lang w:val="ka-GE"/>
        </w:rPr>
        <w:tab/>
      </w:r>
      <w:r>
        <w:rPr>
          <w:sz w:val="16"/>
          <w:szCs w:val="16"/>
          <w:lang w:val="ka-GE"/>
        </w:rPr>
        <w:tab/>
      </w:r>
      <w:r>
        <w:rPr>
          <w:sz w:val="16"/>
          <w:szCs w:val="16"/>
          <w:lang w:val="ka-GE"/>
        </w:rPr>
        <w:tab/>
      </w:r>
      <w:r>
        <w:rPr>
          <w:sz w:val="16"/>
          <w:szCs w:val="16"/>
          <w:lang w:val="ka-GE"/>
        </w:rPr>
        <w:tab/>
      </w:r>
      <w:r>
        <w:rPr>
          <w:sz w:val="16"/>
          <w:szCs w:val="16"/>
          <w:lang w:val="ka-GE"/>
        </w:rPr>
        <w:tab/>
        <w:t xml:space="preserve">              </w:t>
      </w:r>
      <w:r w:rsidR="001C10AC">
        <w:rPr>
          <w:sz w:val="16"/>
          <w:szCs w:val="16"/>
          <w:lang w:val="ka-GE"/>
        </w:rPr>
        <w:t>3</w:t>
      </w:r>
      <w:r>
        <w:rPr>
          <w:sz w:val="16"/>
          <w:szCs w:val="16"/>
          <w:lang w:val="ka-GE"/>
        </w:rPr>
        <w:t xml:space="preserve"> ცალი 25 ამპ</w:t>
      </w:r>
      <w:r w:rsidR="00085C24">
        <w:rPr>
          <w:sz w:val="16"/>
          <w:szCs w:val="16"/>
          <w:lang w:val="ka-GE"/>
        </w:rPr>
        <w:t xml:space="preserve">. 1 </w:t>
      </w:r>
      <w:r w:rsidR="00085C24">
        <w:rPr>
          <w:sz w:val="16"/>
          <w:szCs w:val="16"/>
        </w:rPr>
        <w:t>P</w:t>
      </w:r>
      <w:r w:rsidR="00085C24" w:rsidRPr="00085C24">
        <w:rPr>
          <w:lang w:val="ka-GE"/>
        </w:rPr>
        <w:t xml:space="preserve"> </w:t>
      </w:r>
    </w:p>
    <w:p w:rsidR="00085C24" w:rsidRDefault="001C10AC" w:rsidP="001C10AC">
      <w:pPr>
        <w:pStyle w:val="ListParagraph"/>
        <w:jc w:val="center"/>
        <w:rPr>
          <w:sz w:val="16"/>
          <w:szCs w:val="16"/>
        </w:rPr>
      </w:pPr>
      <w:r>
        <w:rPr>
          <w:lang w:val="ka-GE"/>
        </w:rPr>
        <w:t xml:space="preserve">                                                                          </w:t>
      </w:r>
      <w:r>
        <w:rPr>
          <w:sz w:val="16"/>
          <w:szCs w:val="16"/>
          <w:lang w:val="ka-GE"/>
        </w:rPr>
        <w:t xml:space="preserve">2 ცალი 25 ამპ. 3 </w:t>
      </w:r>
      <w:r>
        <w:rPr>
          <w:sz w:val="16"/>
          <w:szCs w:val="16"/>
        </w:rPr>
        <w:t>P</w:t>
      </w:r>
    </w:p>
    <w:p w:rsidR="005066F4" w:rsidRPr="0039183B" w:rsidRDefault="001C10AC" w:rsidP="0039183B">
      <w:pPr>
        <w:pStyle w:val="ListParagraph"/>
        <w:jc w:val="center"/>
        <w:rPr>
          <w:lang w:val="ka-GE"/>
        </w:rPr>
      </w:pPr>
      <w:r>
        <w:rPr>
          <w:sz w:val="16"/>
          <w:szCs w:val="16"/>
          <w:lang w:val="ka-GE"/>
        </w:rPr>
        <w:t xml:space="preserve">                                                                                                    </w:t>
      </w:r>
      <w:r w:rsidR="004A38A3">
        <w:rPr>
          <w:sz w:val="16"/>
          <w:szCs w:val="16"/>
          <w:lang w:val="ka-GE"/>
        </w:rPr>
        <w:t xml:space="preserve"> </w:t>
      </w:r>
      <w:r>
        <w:rPr>
          <w:sz w:val="16"/>
          <w:szCs w:val="16"/>
          <w:lang w:val="ka-GE"/>
        </w:rPr>
        <w:t xml:space="preserve"> 2 ცალი 32 ამპ. 3 </w:t>
      </w:r>
      <w:r>
        <w:rPr>
          <w:sz w:val="16"/>
          <w:szCs w:val="16"/>
        </w:rPr>
        <w:t>P</w:t>
      </w:r>
    </w:p>
    <w:p w:rsidR="00E877AC" w:rsidRDefault="001D4A24" w:rsidP="001D4A24">
      <w:pPr>
        <w:jc w:val="center"/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დამიწება</w:t>
      </w:r>
    </w:p>
    <w:p w:rsidR="001D4A24" w:rsidRDefault="001D4A24" w:rsidP="001D4A24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ფილიალში საჭიროა დამიწების მოწყობა, დამიწების კონტური უნდა მოეწყოს დამოუკიდებლა</w:t>
      </w:r>
      <w:r w:rsidR="00B22793">
        <w:rPr>
          <w:sz w:val="16"/>
          <w:szCs w:val="16"/>
          <w:lang w:val="ka-GE"/>
        </w:rPr>
        <w:t>დ სხვა გარე არსებულ კონტურებისგან, შემოწმდეს მისი გამართულობა და შედგეს შესაბამისი ოქმი, ოქმი წარდგენილი იქნეს ბანკის მხარესთან.</w:t>
      </w:r>
    </w:p>
    <w:p w:rsidR="00B22793" w:rsidRDefault="00B22793" w:rsidP="001D4A24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დამიწება საჭიროა გენერატორისთვისაც. შესაბამისი ოქმით.</w:t>
      </w:r>
    </w:p>
    <w:p w:rsidR="00E877AC" w:rsidRPr="002267C1" w:rsidRDefault="000877A7" w:rsidP="00B06A55">
      <w:pPr>
        <w:rPr>
          <w:sz w:val="16"/>
          <w:szCs w:val="16"/>
          <w:lang w:val="ka-GE"/>
        </w:rPr>
      </w:pPr>
      <w:r>
        <w:rPr>
          <w:sz w:val="16"/>
          <w:szCs w:val="16"/>
          <w:lang w:val="ka-GE"/>
        </w:rPr>
        <w:t>შენიშვნა: სულ საჭიროა 2 ცალი ინდივიდუალური დამიწების კონტურის მოწყობა.</w:t>
      </w:r>
    </w:p>
    <w:p w:rsidR="00E877AC" w:rsidRPr="002267C1" w:rsidRDefault="00E877AC" w:rsidP="00B06A55">
      <w:pPr>
        <w:rPr>
          <w:sz w:val="16"/>
          <w:szCs w:val="16"/>
          <w:lang w:val="ka-GE"/>
        </w:rPr>
      </w:pPr>
    </w:p>
    <w:sectPr w:rsidR="00E877AC" w:rsidRPr="00226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179DB"/>
    <w:multiLevelType w:val="hybridMultilevel"/>
    <w:tmpl w:val="7C1CBFC4"/>
    <w:lvl w:ilvl="0" w:tplc="BDD4EC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51659"/>
    <w:multiLevelType w:val="hybridMultilevel"/>
    <w:tmpl w:val="BEECD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535E3"/>
    <w:multiLevelType w:val="hybridMultilevel"/>
    <w:tmpl w:val="2B723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15B0D"/>
    <w:multiLevelType w:val="hybridMultilevel"/>
    <w:tmpl w:val="BA967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06DB3"/>
    <w:multiLevelType w:val="hybridMultilevel"/>
    <w:tmpl w:val="1B505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679"/>
    <w:rsid w:val="00085C24"/>
    <w:rsid w:val="000877A7"/>
    <w:rsid w:val="000F310B"/>
    <w:rsid w:val="000F7E20"/>
    <w:rsid w:val="001C10AC"/>
    <w:rsid w:val="001D4A24"/>
    <w:rsid w:val="002267C1"/>
    <w:rsid w:val="002E0679"/>
    <w:rsid w:val="002F5F37"/>
    <w:rsid w:val="0039183B"/>
    <w:rsid w:val="004A38A3"/>
    <w:rsid w:val="004E358F"/>
    <w:rsid w:val="00503347"/>
    <w:rsid w:val="005066F4"/>
    <w:rsid w:val="00523BE6"/>
    <w:rsid w:val="005E316A"/>
    <w:rsid w:val="005F73AB"/>
    <w:rsid w:val="006234B2"/>
    <w:rsid w:val="00684802"/>
    <w:rsid w:val="007643D9"/>
    <w:rsid w:val="007D467B"/>
    <w:rsid w:val="008D751E"/>
    <w:rsid w:val="00917CF6"/>
    <w:rsid w:val="00962F5C"/>
    <w:rsid w:val="00971406"/>
    <w:rsid w:val="0099432C"/>
    <w:rsid w:val="009E3490"/>
    <w:rsid w:val="00A61691"/>
    <w:rsid w:val="00B06A55"/>
    <w:rsid w:val="00B22793"/>
    <w:rsid w:val="00B34F19"/>
    <w:rsid w:val="00B50E05"/>
    <w:rsid w:val="00BB2F19"/>
    <w:rsid w:val="00BD3494"/>
    <w:rsid w:val="00CA45F9"/>
    <w:rsid w:val="00CB1610"/>
    <w:rsid w:val="00DC1EEC"/>
    <w:rsid w:val="00DE4BA8"/>
    <w:rsid w:val="00E05D2C"/>
    <w:rsid w:val="00E70743"/>
    <w:rsid w:val="00E83E78"/>
    <w:rsid w:val="00E877AC"/>
    <w:rsid w:val="00F50D48"/>
    <w:rsid w:val="00F93940"/>
    <w:rsid w:val="00FC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925D7-F763-4EAD-B6D6-7014BB98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Zazashvili</dc:creator>
  <cp:keywords/>
  <dc:description/>
  <cp:lastModifiedBy>User</cp:lastModifiedBy>
  <cp:revision>31</cp:revision>
  <dcterms:created xsi:type="dcterms:W3CDTF">2023-07-14T11:47:00Z</dcterms:created>
  <dcterms:modified xsi:type="dcterms:W3CDTF">2024-08-16T17:08:00Z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BOG0\gzazashvili</vt:lpwstr>
  </property>
  <property fmtid="{D5CDD505-2E9C-101B-9397-08002B2CF9AE}" pid="4" name="DLPManualFileClassificationLastModificationDate">
    <vt:lpwstr>1689335891</vt:lpwstr>
  </property>
  <property fmtid="{D5CDD505-2E9C-101B-9397-08002B2CF9AE}" pid="5" name="DLPManualFileClassificationVersion">
    <vt:lpwstr>11.6.600.21</vt:lpwstr>
  </property>
</Properties>
</file>